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hd w:val="clear" w:color="auto" w:fill="ffffff"/>
        <w:rPr>
          <w:rStyle w:val="Hyperlink.0"/>
        </w:rPr>
      </w:pPr>
      <w:r>
        <w:rPr>
          <w:rFonts w:ascii="Arial" w:hAnsi="Arial"/>
          <w:b w:val="1"/>
          <w:bCs w:val="1"/>
          <w:outline w:val="0"/>
          <w:color w:val="ffffff"/>
          <w:sz w:val="20"/>
          <w:szCs w:val="20"/>
          <w:u w:color="ffffff"/>
          <w:rtl w:val="0"/>
          <w:lang w:val="en-US"/>
          <w14:textFill>
            <w14:solidFill>
              <w14:srgbClr w14:val="FFFFFF"/>
            </w14:solidFill>
          </w14:textFill>
        </w:rPr>
        <w:t>S</w:t>
      </w:r>
      <w:r>
        <w:rPr>
          <w:rStyle w:val="Hyperlink.0"/>
        </w:rPr>
        <w:fldChar w:fldCharType="begin" w:fldLock="0"/>
      </w:r>
      <w:r>
        <w:rPr>
          <w:rStyle w:val="Hyperlink.0"/>
        </w:rPr>
        <w:instrText xml:space="preserve"> HYPERLINK "https://www.amazon.com/All-Across-Europe-Ellen-Weisberg/product-reviews/1642557781/ref=cm_cr_dp_d_show_all_btm?ie=UTF8&amp;reviewerType=all_reviews"</w:instrText>
      </w:r>
      <w:r>
        <w:rPr>
          <w:rStyle w:val="Hyperlink.0"/>
        </w:rPr>
        <w:fldChar w:fldCharType="separate" w:fldLock="0"/>
      </w:r>
      <w:r>
        <w:rPr>
          <w:rStyle w:val="Hyperlink.0"/>
          <w:rtl w:val="0"/>
          <w:lang w:val="en-US"/>
        </w:rPr>
        <w:t>All reviewers</w:t>
      </w:r>
      <w:r>
        <w:rPr/>
        <w:fldChar w:fldCharType="end" w:fldLock="0"/>
      </w:r>
      <w:r>
        <w:rPr>
          <w:rStyle w:val="Hyperlink.0"/>
        </w:rPr>
        <w:fldChar w:fldCharType="begin" w:fldLock="0"/>
      </w:r>
      <w:r>
        <w:rPr>
          <w:rStyle w:val="Hyperlink.0"/>
        </w:rPr>
        <w:instrText xml:space="preserve"> HYPERLINK "https://www.amazon.com/All-Across-Europe-Ellen-Weisberg/product-reviews/1642557781/ref=cm_cr_dp_d_show_all_btm?ie=UTF8&amp;reviewerType=all_reviews"</w:instrText>
      </w:r>
      <w:r>
        <w:rPr>
          <w:rStyle w:val="Hyperlink.0"/>
        </w:rPr>
        <w:fldChar w:fldCharType="separate" w:fldLock="0"/>
      </w:r>
      <w:r>
        <w:rPr>
          <w:rStyle w:val="Hyperlink.0"/>
          <w:rtl w:val="0"/>
          <w:lang w:val="en-US"/>
        </w:rPr>
        <w:t>All stars</w:t>
      </w:r>
      <w:r>
        <w:rPr/>
        <w:fldChar w:fldCharType="end" w:fldLock="0"/>
      </w:r>
      <w:r>
        <w:rPr>
          <w:rStyle w:val="Hyperlink.0"/>
        </w:rPr>
        <w:fldChar w:fldCharType="begin" w:fldLock="0"/>
      </w:r>
      <w:r>
        <w:rPr>
          <w:rStyle w:val="Hyperlink.0"/>
        </w:rPr>
        <w:instrText xml:space="preserve"> HYPERLINK "https://www.amazon.com/All-Across-Europe-Ellen-Weisberg/product-reviews/1642557781/ref=cm_cr_dp_d_show_all_btm?ie=UTF8&amp;reviewerType=all_reviews"</w:instrText>
      </w:r>
      <w:r>
        <w:rPr>
          <w:rStyle w:val="Hyperlink.0"/>
        </w:rPr>
        <w:fldChar w:fldCharType="separate" w:fldLock="0"/>
      </w:r>
      <w:r>
        <w:rPr>
          <w:rStyle w:val="Hyperlink.0"/>
          <w:rtl w:val="0"/>
          <w:lang w:val="en-US"/>
        </w:rPr>
        <w:t>All formats</w:t>
      </w:r>
      <w:r>
        <w:rPr/>
        <w:fldChar w:fldCharType="end" w:fldLock="0"/>
      </w:r>
      <w:r>
        <w:rPr>
          <w:rStyle w:val="Hyperlink.0"/>
        </w:rPr>
        <w:fldChar w:fldCharType="begin" w:fldLock="0"/>
      </w:r>
      <w:r>
        <w:rPr>
          <w:rStyle w:val="Hyperlink.0"/>
        </w:rPr>
        <w:instrText xml:space="preserve"> HYPERLINK "https://www.amazon.com/All-Across-Europe-Ellen-Weisberg/product-reviews/1642557781/ref=cm_cr_dp_d_show_all_btm?ie=UTF8&amp;reviewerType=all_reviews"</w:instrText>
      </w:r>
      <w:r>
        <w:rPr>
          <w:rStyle w:val="Hyperlink.0"/>
        </w:rPr>
        <w:fldChar w:fldCharType="separate" w:fldLock="0"/>
      </w:r>
      <w:r>
        <w:rPr>
          <w:rStyle w:val="Hyperlink.0"/>
          <w:rtl w:val="0"/>
          <w:lang w:val="en-US"/>
        </w:rPr>
        <w:t>Text, image, video</w:t>
      </w:r>
      <w:r>
        <w:rPr/>
        <w:fldChar w:fldCharType="end" w:fldLock="0"/>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"https://www.amazon.com/gp/customer-reviews/R3PYNTQNELNTG4/ref=cm_cr_arp_d_rvw_ttl?ie=UTF8&amp;ASIN=1642557781"</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"https://www.amazon.com/gp/customer-reviews/R3PYNTQNELNTG4/ref=cm_cr_arp_d_rvw_ttl?ie=UTF8&amp;ASIN=1642557781"</w:instrText>
      </w:r>
      <w:r>
        <w:rPr>
          <w:rStyle w:val="Hyperlink.2"/>
        </w:rPr>
        <w:fldChar w:fldCharType="separate" w:fldLock="0"/>
      </w:r>
      <w:r>
        <w:rPr>
          <w:rStyle w:val="Hyperlink.2"/>
          <w:rtl w:val="0"/>
          <w:lang w:val="en-US"/>
        </w:rPr>
        <w:t>A fun and educational book</w:t>
      </w:r>
      <w:r>
        <w:rPr/>
        <w:fldChar w:fldCharType="end" w:fldLock="0"/>
      </w:r>
    </w:p>
    <w:p>
      <w:pPr>
        <w:pStyle w:val="Normal.0"/>
        <w:shd w:val="clear" w:color="auto" w:fill="ffffff"/>
        <w:rPr>
          <w:rStyle w:val="Hyperlink.0"/>
        </w:rPr>
      </w:pPr>
      <w:r>
        <w:rPr>
          <w:rStyle w:val="Hyperlink.0"/>
          <w:rtl w:val="0"/>
          <w:lang w:val="en-US"/>
        </w:rPr>
        <w:t>By</w:t>
      </w:r>
      <w:r>
        <w:rPr>
          <w:rStyle w:val="Hyperlink.3"/>
        </w:rPr>
        <w:fldChar w:fldCharType="begin" w:fldLock="0"/>
      </w:r>
      <w:r>
        <w:rPr>
          <w:rStyle w:val="Hyperlink.3"/>
        </w:rPr>
        <w:instrText xml:space="preserve"> HYPERLINK "https://www.amazon.com/gp/profile/amzn1.account.AGQTPUA4UREPF2PFLAIJ2WLXRYSA/ref=cm_cr_arp_d_pdp?ie=UTF8"</w:instrText>
      </w:r>
      <w:r>
        <w:rPr>
          <w:rStyle w:val="Hyperlink.3"/>
        </w:rPr>
        <w:fldChar w:fldCharType="separate" w:fldLock="0"/>
      </w:r>
      <w:r>
        <w:rPr>
          <w:rStyle w:val="Hyperlink.3"/>
          <w:rtl w:val="0"/>
          <w:lang w:val="en-US"/>
        </w:rPr>
        <w:t>xlr8tor64</w:t>
      </w:r>
      <w:r>
        <w:rPr/>
        <w:fldChar w:fldCharType="end" w:fldLock="0"/>
      </w:r>
      <w:r>
        <w:rPr>
          <w:rStyle w:val="Hyperlink.0"/>
          <w:rtl w:val="0"/>
          <w:lang w:val="en-US"/>
        </w:rPr>
        <w:t>on May 17, 2018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"https://www.amazon.com/All-Across-Europe-Ellen-Weisberg/product-reviews/1849913234/ref=cm_cr_arp_d_rvw_fmt?ie=UTF8&amp;reviewerType=all_reviews&amp;formatType=current_format"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A fun and educational book. From what I can see, it is not designed to replace social studies textbooks, but instead as a learning tool for young children in addition to school textbooks. It is part of a childrens geography series that include China, Canada, Europe and the United States. Done in an engaging format that uses hand drawn characters and mnemonics to help children learn that basics of the countries they cover. Looking forward to more to be added.</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4"/>
        </w:rPr>
        <w:fldChar w:fldCharType="begin" w:fldLock="0"/>
      </w:r>
      <w:r>
        <w:rPr>
          <w:rStyle w:val="Hyperlink.4"/>
        </w:rPr>
        <w:instrText xml:space="preserve"> HYPERLINK "https://www.amazon.com/review/edit-review/ref=cm_cr_arp_d_vote_edit?ie=UTF8&amp;asin=1642557781&amp;reviewID=R3PYNTQNELNTG4"</w:instrText>
      </w:r>
      <w:r>
        <w:rPr>
          <w:rStyle w:val="Hyperlink.4"/>
        </w:rPr>
        <w:fldChar w:fldCharType="separate" w:fldLock="0"/>
      </w:r>
      <w:r>
        <w:rPr>
          <w:rStyle w:val="Hyperlink.4"/>
          <w:rtl w:val="0"/>
          <w:lang w:val="en-US"/>
        </w:rPr>
        <w:t>Edit</w:t>
      </w:r>
      <w:r>
        <w:rPr/>
        <w:fldChar w:fldCharType="end" w:fldLock="0"/>
      </w:r>
    </w:p>
    <w:p>
      <w:pPr>
        <w:pStyle w:val="Normal.0"/>
        <w:shd w:val="clear" w:color="auto" w:fill="ffffff"/>
        <w:rPr>
          <w:rStyle w:val="Hyperlink.0"/>
        </w:rPr>
      </w:pP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4"/>
        </w:rPr>
        <w:fldChar w:fldCharType="begin" w:fldLock="0"/>
      </w:r>
      <w:r>
        <w:rPr>
          <w:rStyle w:val="Hyperlink.4"/>
        </w:rPr>
        <w:instrText xml:space="preserve"> HYPERLINK "https://www.amazon.com/review/delete-review/ref=cm_cr_arp_d_vote_del?ie=UTF8&amp;asin=1642557781&amp;reviewID=R3PYNTQNELNTG4"</w:instrText>
      </w:r>
      <w:r>
        <w:rPr>
          <w:rStyle w:val="Hyperlink.4"/>
        </w:rPr>
        <w:fldChar w:fldCharType="separate" w:fldLock="0"/>
      </w:r>
      <w:r>
        <w:rPr>
          <w:rStyle w:val="Hyperlink.4"/>
          <w:rtl w:val="0"/>
          <w:lang w:val="en-US"/>
        </w:rPr>
        <w:t>Delete</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0"/>
          <w:rtl w:val="0"/>
          <w:lang w:val="en-US"/>
        </w:rPr>
        <w:t> </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None"/>
          <w:rFonts w:ascii="Arial" w:hAnsi="Arial"/>
          <w:outline w:val="0"/>
          <w:color w:val="0066c0"/>
          <w:sz w:val="20"/>
          <w:szCs w:val="20"/>
          <w:u w:color="0066c0"/>
          <w:rtl w:val="0"/>
          <w:lang w:val="en-US"/>
          <w14:textFill>
            <w14:solidFill>
              <w14:srgbClr w14:val="0066C0"/>
            </w14:solidFill>
          </w14:textFill>
        </w:rPr>
        <w:t>Comment</w:t>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"https://www.amazon.com/gp/customer-reviews/R1NFZ8HC5S261J/ref=cm_cr_arp_d_rvw_ttl?ie=UTF8&amp;ASIN=1642557781"</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"https://www.amazon.com/gp/customer-reviews/R1NFZ8HC5S261J/ref=cm_cr_arp_d_rvw_ttl?ie=UTF8&amp;ASIN=1642557781"</w:instrText>
      </w:r>
      <w:r>
        <w:rPr>
          <w:rStyle w:val="Hyperlink.2"/>
        </w:rPr>
        <w:fldChar w:fldCharType="separate" w:fldLock="0"/>
      </w:r>
      <w:r>
        <w:rPr>
          <w:rStyle w:val="Hyperlink.2"/>
          <w:rtl w:val="0"/>
          <w:lang w:val="en-US"/>
        </w:rPr>
        <w:t>All Across Europe uses cute cartoon characters to lead children ...</w:t>
      </w:r>
      <w:r>
        <w:rPr/>
        <w:fldChar w:fldCharType="end" w:fldLock="0"/>
      </w:r>
    </w:p>
    <w:p>
      <w:pPr>
        <w:pStyle w:val="Normal.0"/>
        <w:shd w:val="clear" w:color="auto" w:fill="ffffff"/>
        <w:rPr>
          <w:rStyle w:val="Hyperlink.0"/>
        </w:rPr>
      </w:pPr>
      <w:r>
        <w:rPr>
          <w:rStyle w:val="Hyperlink.0"/>
          <w:rtl w:val="0"/>
          <w:lang w:val="en-US"/>
        </w:rPr>
        <w:t>By</w:t>
      </w:r>
      <w:r>
        <w:rPr>
          <w:rStyle w:val="Hyperlink.3"/>
        </w:rPr>
        <w:fldChar w:fldCharType="begin" w:fldLock="0"/>
      </w:r>
      <w:r>
        <w:rPr>
          <w:rStyle w:val="Hyperlink.3"/>
        </w:rPr>
        <w:instrText xml:space="preserve"> HYPERLINK "https://www.amazon.com/gp/profile/amzn1.account.AGV5V5Y5RAFDR2LXXDFRTKJI6NUQ/ref=cm_cr_arp_d_pdp?ie=UTF8"</w:instrText>
      </w:r>
      <w:r>
        <w:rPr>
          <w:rStyle w:val="Hyperlink.3"/>
        </w:rPr>
        <w:fldChar w:fldCharType="separate" w:fldLock="0"/>
      </w:r>
      <w:r>
        <w:rPr>
          <w:rStyle w:val="Hyperlink.3"/>
          <w:rtl w:val="0"/>
          <w:lang w:val="en-US"/>
        </w:rPr>
        <w:t>M. Small</w:t>
      </w:r>
      <w:r>
        <w:rPr/>
        <w:fldChar w:fldCharType="end" w:fldLock="0"/>
      </w:r>
      <w:r>
        <w:rPr>
          <w:rStyle w:val="Hyperlink.0"/>
          <w:rtl w:val="0"/>
          <w:lang w:val="en-US"/>
        </w:rPr>
        <w:t>on November 15, 2017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"https://www.amazon.com/All-Across-Europe-Ellen-Weisberg-ebook/product-reviews/B005EH5YBE/ref=cm_cr_arp_d_rvw_fmt?ie=UTF8&amp;reviewerType=all_reviews&amp;formatType=current_format"</w:instrText>
      </w:r>
      <w:r>
        <w:rPr>
          <w:rStyle w:val="Hyperlink.3"/>
        </w:rPr>
        <w:fldChar w:fldCharType="separate" w:fldLock="0"/>
      </w:r>
      <w:r>
        <w:rPr>
          <w:rStyle w:val="Hyperlink.3"/>
          <w:rtl w:val="0"/>
          <w:lang w:val="en-US"/>
        </w:rPr>
        <w:t>Format: Kindle Edition</w:t>
      </w:r>
      <w:r>
        <w:rPr/>
        <w:fldChar w:fldCharType="end" w:fldLock="0"/>
      </w:r>
    </w:p>
    <w:p>
      <w:pPr>
        <w:pStyle w:val="Normal.0"/>
        <w:shd w:val="clear" w:color="auto" w:fill="ffffff"/>
        <w:rPr>
          <w:rStyle w:val="Hyperlink.0"/>
        </w:rPr>
      </w:pPr>
      <w:r>
        <w:rPr>
          <w:rStyle w:val="Hyperlink.0"/>
          <w:rtl w:val="0"/>
          <w:lang w:val="en-US"/>
        </w:rPr>
        <w:t>All Across Europe uses cute cartoon characters to lead children on a tour of Europe. Lots of simple maps keep the reader oriented at all times, and simple rhymes give enough information to make each country real to a child. This is a geography lesson that will keep their interest and possibly spur them into finding out more about this complicated region of the world.</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pPr>
      <w:r>
        <w:rPr>
          <w:rStyle w:val="None"/>
          <w:rFonts w:ascii="Arial" w:hAnsi="Arial"/>
          <w:b w:val="1"/>
          <w:bCs w:val="1"/>
          <w:outline w:val="0"/>
          <w:color w:val="ffffff"/>
          <w:sz w:val="20"/>
          <w:szCs w:val="20"/>
          <w:u w:color="ffffff"/>
          <w:rtl w:val="0"/>
          <w:lang w:val="en-US"/>
          <w14:textFill>
            <w14:solidFill>
              <w14:srgbClr w14:val="FFFFFF"/>
            </w14:solidFill>
          </w14:textFill>
        </w:rPr>
        <w:t>earch</w:t>
      </w:r>
      <w:r>
        <w:rPr>
          <w:rStyle w:val="Hyperlink.0"/>
        </w:r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111111"/>
      <w:sz w:val="20"/>
      <w:szCs w:val="20"/>
      <w:u w:color="111111"/>
      <w14:textFill>
        <w14:solidFill>
          <w14:srgbClr w14:val="111111"/>
        </w14:solidFill>
      </w14:textFill>
    </w:rPr>
  </w:style>
  <w:style w:type="character" w:styleId="Hyperlink.1">
    <w:name w:val="Hyperlink.1"/>
    <w:basedOn w:val="None"/>
    <w:next w:val="Hyperlink.1"/>
    <w:rPr>
      <w:rFonts w:ascii="Arial" w:cs="Arial" w:hAnsi="Arial" w:eastAsia="Arial"/>
      <w:i w:val="1"/>
      <w:iCs w:val="1"/>
      <w:outline w:val="0"/>
      <w:color w:val="0066c0"/>
      <w:sz w:val="20"/>
      <w:szCs w:val="20"/>
      <w:u w:color="0066c0"/>
      <w14:textFill>
        <w14:solidFill>
          <w14:srgbClr w14:val="0066C0"/>
        </w14:solidFill>
      </w14:textFill>
    </w:rPr>
  </w:style>
  <w:style w:type="character" w:styleId="Link">
    <w:name w:val="Link"/>
    <w:rPr>
      <w:outline w:val="0"/>
      <w:color w:val="0000ff"/>
      <w:u w:val="single" w:color="0000ff"/>
      <w14:textFill>
        <w14:solidFill>
          <w14:srgbClr w14:val="0000FF"/>
        </w14:solidFill>
      </w14:textFill>
    </w:rPr>
  </w:style>
  <w:style w:type="character" w:styleId="Hyperlink.2">
    <w:name w:val="Hyperlink.2"/>
    <w:basedOn w:val="Link"/>
    <w:next w:val="Hyperlink.2"/>
    <w:rPr>
      <w:rFonts w:ascii="Arial" w:cs="Arial" w:hAnsi="Arial" w:eastAsia="Arial"/>
      <w:outline w:val="0"/>
      <w:color w:val="111111"/>
      <w:sz w:val="20"/>
      <w:szCs w:val="20"/>
      <w:u w:val="none" w:color="111111"/>
      <w14:textFill>
        <w14:solidFill>
          <w14:srgbClr w14:val="111111"/>
        </w14:solidFill>
      </w14:textFill>
    </w:rPr>
  </w:style>
  <w:style w:type="character" w:styleId="Hyperlink.3">
    <w:name w:val="Hyperlink.3"/>
    <w:basedOn w:val="Link"/>
    <w:next w:val="Hyperlink.3"/>
    <w:rPr>
      <w:rFonts w:ascii="Arial" w:cs="Arial" w:hAnsi="Arial" w:eastAsia="Arial"/>
      <w:outline w:val="0"/>
      <w:color w:val="0066c0"/>
      <w:sz w:val="20"/>
      <w:szCs w:val="20"/>
      <w:u w:val="none" w:color="0066c0"/>
      <w14:textFill>
        <w14:solidFill>
          <w14:srgbClr w14:val="0066C0"/>
        </w14:solidFill>
      </w14:textFill>
    </w:rPr>
  </w:style>
  <w:style w:type="character" w:styleId="Hyperlink.4">
    <w:name w:val="Hyperlink.4"/>
    <w:basedOn w:val="None"/>
    <w:next w:val="Hyperlink.4"/>
    <w:rPr>
      <w:rFonts w:ascii="Arial" w:cs="Arial" w:hAnsi="Arial" w:eastAsia="Arial"/>
      <w:outline w:val="0"/>
      <w:color w:val="111111"/>
      <w:sz w:val="17"/>
      <w:szCs w:val="17"/>
      <w:u w:color="111111"/>
      <w14:textFill>
        <w14:solidFill>
          <w14:srgbClr w14:val="11111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